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B2FF6F" w14:textId="6037DF46" w:rsidR="00517CAF" w:rsidRPr="00CF5F53" w:rsidRDefault="00517CAF">
      <w:pPr>
        <w:pStyle w:val="Textkrper3"/>
        <w:spacing w:after="0" w:line="360" w:lineRule="auto"/>
        <w:rPr>
          <w:rFonts w:ascii="Arial" w:eastAsia="Sofia Pro Light" w:hAnsi="Arial" w:cs="Arial"/>
          <w:b/>
          <w:bCs/>
          <w:sz w:val="28"/>
          <w:szCs w:val="28"/>
        </w:rPr>
      </w:pPr>
    </w:p>
    <w:p w14:paraId="1733B18D" w14:textId="14AFF101" w:rsidR="00C13CFD" w:rsidRPr="00EC2035" w:rsidRDefault="00C13CFD" w:rsidP="00C13CFD">
      <w:pPr>
        <w:rPr>
          <w:b/>
        </w:rPr>
      </w:pPr>
      <w:r w:rsidRPr="00EC2035">
        <w:rPr>
          <w:b/>
        </w:rPr>
        <w:t>Die Elisabethinen stellen sich neuen Herausforderungen und verstärken ihr Management</w:t>
      </w:r>
    </w:p>
    <w:p w14:paraId="352F2A3E" w14:textId="23212AA4" w:rsidR="00C13CFD" w:rsidRPr="00EC2035" w:rsidRDefault="00C13CFD" w:rsidP="00C13CFD">
      <w:pPr>
        <w:rPr>
          <w:b/>
          <w:sz w:val="28"/>
        </w:rPr>
      </w:pPr>
      <w:r w:rsidRPr="00EC2035">
        <w:rPr>
          <w:b/>
          <w:sz w:val="28"/>
        </w:rPr>
        <w:t>Oliver Rendel verstärkt die Geschäftsführung der Elisabethinen Linz-Wien</w:t>
      </w:r>
    </w:p>
    <w:p w14:paraId="6D7452F4" w14:textId="4BD6AF7B" w:rsidR="00C13CFD" w:rsidRDefault="00C13CFD" w:rsidP="00C13CFD">
      <w:pPr>
        <w:spacing w:after="0" w:line="360" w:lineRule="auto"/>
        <w:jc w:val="both"/>
      </w:pPr>
      <w:r w:rsidRPr="00C13CFD">
        <w:rPr>
          <w:b/>
          <w:bCs/>
          <w:noProof/>
        </w:rPr>
        <w:drawing>
          <wp:anchor distT="0" distB="0" distL="114300" distR="114300" simplePos="0" relativeHeight="251658240" behindDoc="1" locked="0" layoutInCell="1" allowOverlap="1" wp14:anchorId="160C9EBA" wp14:editId="780BED07">
            <wp:simplePos x="0" y="0"/>
            <wp:positionH relativeFrom="column">
              <wp:posOffset>3996055</wp:posOffset>
            </wp:positionH>
            <wp:positionV relativeFrom="paragraph">
              <wp:posOffset>12700</wp:posOffset>
            </wp:positionV>
            <wp:extent cx="1717675" cy="1717675"/>
            <wp:effectExtent l="0" t="0" r="0" b="0"/>
            <wp:wrapTight wrapText="bothSides">
              <wp:wrapPolygon edited="0">
                <wp:start x="0" y="0"/>
                <wp:lineTo x="0" y="21321"/>
                <wp:lineTo x="21321" y="21321"/>
                <wp:lineTo x="2132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CFD">
        <w:rPr>
          <w:b/>
          <w:bCs/>
        </w:rPr>
        <w:t xml:space="preserve">Linz, </w:t>
      </w:r>
      <w:r w:rsidRPr="00C13CFD">
        <w:rPr>
          <w:b/>
          <w:bCs/>
        </w:rPr>
        <w:t>25</w:t>
      </w:r>
      <w:r w:rsidRPr="00C13CFD">
        <w:rPr>
          <w:b/>
          <w:bCs/>
        </w:rPr>
        <w:t>.02.2020</w:t>
      </w:r>
      <w:r>
        <w:t xml:space="preserve">: Seit Anfang des Jahres 2020 verstärkt Mag. Oliver Rendel die Geschäftsführung bei „die </w:t>
      </w:r>
      <w:proofErr w:type="spellStart"/>
      <w:r>
        <w:t>elisabethinen</w:t>
      </w:r>
      <w:proofErr w:type="spellEnd"/>
      <w:r>
        <w:t xml:space="preserve"> </w:t>
      </w:r>
      <w:proofErr w:type="spellStart"/>
      <w:r>
        <w:t>linz</w:t>
      </w:r>
      <w:proofErr w:type="spellEnd"/>
      <w:r>
        <w:t xml:space="preserve">-wien </w:t>
      </w:r>
      <w:proofErr w:type="spellStart"/>
      <w:r>
        <w:t>gmbh</w:t>
      </w:r>
      <w:proofErr w:type="spellEnd"/>
      <w:r>
        <w:t xml:space="preserve">“. Der 53-jährige Oberösterreicher ist somit gemeinsam mit seinen Geschäftsführungskollegen Sr. Barbara Lehner und Mag. Raimund </w:t>
      </w:r>
      <w:proofErr w:type="spellStart"/>
      <w:r>
        <w:t>Kaplinger</w:t>
      </w:r>
      <w:proofErr w:type="spellEnd"/>
      <w:r>
        <w:t xml:space="preserve"> für die Weiterentwicklung der vier elisabethinischen Wirkfelder in Linz und Wien verantwortlich, die sich um die Lebensbereiche Glauben, Gesundheit, Lernen und Wohnen drehen. „</w:t>
      </w:r>
      <w:r w:rsidRPr="00C13CFD">
        <w:rPr>
          <w:i/>
          <w:iCs/>
        </w:rPr>
        <w:t>Gemeinsam mit den Mitarbeiterinnen und Mitarbeitern in unseren unterschiedlichen Einrichtungen in Linz und Wien wollen wir den Auftrag der Elisabethinen, nämlich die Menschen froh und damit frei von ihren Nöten zu machen, in die Tat umsetzen</w:t>
      </w:r>
      <w:r>
        <w:t>“, so der neue Geschäftsführer. „</w:t>
      </w:r>
      <w:r w:rsidRPr="00C13CFD">
        <w:rPr>
          <w:i/>
          <w:iCs/>
        </w:rPr>
        <w:t>Die Digitalisierung werden wir bei den Elisabethinen genau dafür nützen. Sie soll Prozesse in unseren Einrichtungen erleichtern. Die persönliche Begleitung hat aber weiterhin den höchsten Stellenwert</w:t>
      </w:r>
      <w:r>
        <w:t>.“</w:t>
      </w:r>
    </w:p>
    <w:p w14:paraId="229F50F4" w14:textId="2157A48A" w:rsidR="00C13CFD" w:rsidRDefault="00C13CFD" w:rsidP="00C13CFD">
      <w:pPr>
        <w:spacing w:after="0" w:line="360" w:lineRule="auto"/>
        <w:jc w:val="both"/>
      </w:pPr>
      <w:r>
        <w:t xml:space="preserve">Oliver Rendel war vor seinem Wechsel in die Geschäftsführung der Elisabethinen 10 Jahre lang Geschäftsführer des Krankenhauses Ried und auch davor bereits in mehreren Funktionen im oberösterreichischen Gesundheitswesen tätig. Der Vater von vier Kindern ist verheiratet und hat an der </w:t>
      </w:r>
      <w:r>
        <w:t>Johannes-Kepler-Universität</w:t>
      </w:r>
      <w:r>
        <w:t xml:space="preserve"> Linz das Studium der Rechtswissenschaften abgeschlossen.</w:t>
      </w:r>
    </w:p>
    <w:p w14:paraId="2EFE28C1" w14:textId="5000DACC" w:rsidR="00E24BA5" w:rsidRPr="00CF5F53" w:rsidRDefault="00E24BA5">
      <w:pPr>
        <w:pStyle w:val="Textkrper3"/>
        <w:spacing w:after="0" w:line="360" w:lineRule="auto"/>
        <w:rPr>
          <w:rFonts w:ascii="Arial" w:eastAsia="Sofia Pro Light" w:hAnsi="Arial" w:cs="Arial"/>
          <w:b/>
          <w:bCs/>
          <w:sz w:val="28"/>
          <w:szCs w:val="28"/>
        </w:rPr>
      </w:pPr>
      <w:bookmarkStart w:id="0" w:name="_GoBack"/>
      <w:bookmarkEnd w:id="0"/>
    </w:p>
    <w:sectPr w:rsidR="00E24BA5" w:rsidRPr="00CF5F53">
      <w:headerReference w:type="default" r:id="rId9"/>
      <w:footerReference w:type="default" r:id="rId10"/>
      <w:headerReference w:type="first" r:id="rId11"/>
      <w:pgSz w:w="11900" w:h="16840"/>
      <w:pgMar w:top="2242"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96DF2" w14:textId="77777777" w:rsidR="00FB7FA6" w:rsidRDefault="00FB7FA6">
      <w:pPr>
        <w:spacing w:after="0" w:line="240" w:lineRule="auto"/>
      </w:pPr>
      <w:r>
        <w:separator/>
      </w:r>
    </w:p>
  </w:endnote>
  <w:endnote w:type="continuationSeparator" w:id="0">
    <w:p w14:paraId="1E17C804" w14:textId="77777777" w:rsidR="00FB7FA6" w:rsidRDefault="00FB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ofia Pro Light">
    <w:altName w:val="Courier New"/>
    <w:panose1 w:val="020B0000000000000000"/>
    <w:charset w:val="00"/>
    <w:family w:val="swiss"/>
    <w:notTrueType/>
    <w:pitch w:val="variable"/>
    <w:sig w:usb0="A000002F" w:usb1="5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7FAE" w14:textId="77777777" w:rsidR="00FB7FA6" w:rsidRDefault="00FB7FA6">
    <w:pPr>
      <w:pStyle w:val="Fuzeile"/>
      <w:tabs>
        <w:tab w:val="clear" w:pos="9072"/>
        <w:tab w:val="right" w:pos="9046"/>
      </w:tabs>
      <w:jc w:val="center"/>
    </w:pPr>
    <w:r>
      <w:rPr>
        <w:noProof/>
        <w:lang w:val="de-AT"/>
      </w:rPr>
      <mc:AlternateContent>
        <mc:Choice Requires="wps">
          <w:drawing>
            <wp:inline distT="0" distB="0" distL="0" distR="0" wp14:anchorId="04DE707A" wp14:editId="648D98EA">
              <wp:extent cx="5467350" cy="41539"/>
              <wp:effectExtent l="0" t="0" r="0" b="0"/>
              <wp:docPr id="1073741826" name="officeArt object" descr="Horizontal hell"/>
              <wp:cNvGraphicFramePr/>
              <a:graphic xmlns:a="http://schemas.openxmlformats.org/drawingml/2006/main">
                <a:graphicData uri="http://schemas.microsoft.com/office/word/2010/wordprocessingShape">
                  <wps:wsp>
                    <wps:cNvSpPr/>
                    <wps:spPr>
                      <a:xfrm flipV="1">
                        <a:off x="0" y="0"/>
                        <a:ext cx="5467350" cy="41539"/>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0800" y="0"/>
                            </a:lnTo>
                            <a:lnTo>
                              <a:pt x="21600" y="10800"/>
                            </a:lnTo>
                            <a:lnTo>
                              <a:pt x="10800" y="21600"/>
                            </a:lnTo>
                            <a:close/>
                          </a:path>
                        </a:pathLst>
                      </a:custGeom>
                      <a:blipFill rotWithShape="1">
                        <a:blip r:embed="rId1"/>
                        <a:srcRect/>
                        <a:tile tx="0" ty="0" sx="100000" sy="100000" flip="none" algn="tl"/>
                      </a:blipFill>
                      <a:ln w="12700" cap="flat">
                        <a:noFill/>
                        <a:miter lim="400000"/>
                      </a:ln>
                      <a:effectLst/>
                    </wps:spPr>
                    <wps:bodyPr/>
                  </wps:wsp>
                </a:graphicData>
              </a:graphic>
            </wp:inline>
          </w:drawing>
        </mc:Choice>
        <mc:Fallback>
          <w:pict>
            <v:shape w14:anchorId="0A7A8B97" id="officeArt object" o:spid="_x0000_s1026" alt="Horizontal hell" style="width:430.5pt;height:3.25pt;flip:y;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" path="m,10800l10800,,21600,10800,10800,21600,,10800xe" stroked="f" strokeweight="1pt">
              <v:fill r:id="rId2" o:title="Horizontal hell" recolor="t" rotate="t" type="tile"/>
              <v:stroke miterlimit="4" joinstyle="miter"/>
              <v:path arrowok="t" o:extrusionok="f" o:connecttype="custom" o:connectlocs="2733675,20770;2733675,20770;2733675,20770;2733675,20770" o:connectangles="0,90,180,270"/>
              <w10:anchorlock/>
            </v:shape>
          </w:pict>
        </mc:Fallback>
      </mc:AlternateContent>
    </w:r>
  </w:p>
  <w:p w14:paraId="5980FC45" w14:textId="77777777" w:rsidR="00FB7FA6" w:rsidRDefault="00FB7FA6">
    <w:pPr>
      <w:pStyle w:val="Fuzeile"/>
      <w:tabs>
        <w:tab w:val="clear" w:pos="9072"/>
        <w:tab w:val="right" w:pos="9046"/>
      </w:tabs>
      <w:jc w:val="center"/>
    </w:pPr>
    <w:r>
      <w:fldChar w:fldCharType="begin"/>
    </w:r>
    <w:r>
      <w:instrText xml:space="preserve"> PAGE </w:instrText>
    </w:r>
    <w:r>
      <w:fldChar w:fldCharType="separate"/>
    </w:r>
    <w:r w:rsidR="003D1F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DA00" w14:textId="77777777" w:rsidR="00FB7FA6" w:rsidRDefault="00FB7FA6">
      <w:pPr>
        <w:spacing w:after="0" w:line="240" w:lineRule="auto"/>
      </w:pPr>
      <w:r>
        <w:separator/>
      </w:r>
    </w:p>
  </w:footnote>
  <w:footnote w:type="continuationSeparator" w:id="0">
    <w:p w14:paraId="3B56A424" w14:textId="77777777" w:rsidR="00FB7FA6" w:rsidRDefault="00FB7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7006" w14:textId="77777777" w:rsidR="00FB7FA6" w:rsidRDefault="00FB7FA6">
    <w:pPr>
      <w:pStyle w:val="Kopfzeile"/>
      <w:tabs>
        <w:tab w:val="clear" w:pos="9072"/>
        <w:tab w:val="right" w:pos="9046"/>
      </w:tabs>
      <w:jc w:val="right"/>
    </w:pPr>
    <w:r>
      <w:rPr>
        <w:noProof/>
        <w:lang w:val="de-AT"/>
      </w:rPr>
      <w:drawing>
        <wp:anchor distT="0" distB="0" distL="114300" distR="114300" simplePos="0" relativeHeight="251660288" behindDoc="0" locked="0" layoutInCell="1" allowOverlap="1" wp14:anchorId="284F0584" wp14:editId="7A936D8B">
          <wp:simplePos x="0" y="0"/>
          <wp:positionH relativeFrom="margin">
            <wp:align>right</wp:align>
          </wp:positionH>
          <wp:positionV relativeFrom="paragraph">
            <wp:posOffset>-207369</wp:posOffset>
          </wp:positionV>
          <wp:extent cx="2057455" cy="906569"/>
          <wp:effectExtent l="0" t="0" r="0" b="8255"/>
          <wp:wrapNone/>
          <wp:docPr id="9" name="Grafik 2">
            <a:extLst xmlns:a="http://schemas.openxmlformats.org/drawingml/2006/main">
              <a:ext uri="{FF2B5EF4-FFF2-40B4-BE49-F238E27FC236}">
                <a16:creationId xmlns:a16="http://schemas.microsoft.com/office/drawing/2014/main" id="{198F0D7B-6EAD-4913-A58E-EEC36AB73E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198F0D7B-6EAD-4913-A58E-EEC36AB73E1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7455" cy="9065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8CF2" w14:textId="77777777" w:rsidR="00FB7FA6" w:rsidRPr="00B819AF" w:rsidRDefault="00FB7FA6">
    <w:pPr>
      <w:pStyle w:val="Kopfzeile"/>
      <w:tabs>
        <w:tab w:val="clear" w:pos="9072"/>
        <w:tab w:val="left" w:pos="5820"/>
        <w:tab w:val="right" w:pos="9046"/>
      </w:tabs>
      <w:rPr>
        <w:rFonts w:ascii="Arial" w:hAnsi="Arial" w:cs="Arial"/>
      </w:rPr>
    </w:pPr>
    <w:r w:rsidRPr="00B819AF">
      <w:rPr>
        <w:rFonts w:ascii="Arial" w:hAnsi="Arial" w:cs="Arial"/>
        <w:noProof/>
        <w:lang w:val="de-AT"/>
      </w:rPr>
      <w:drawing>
        <wp:anchor distT="0" distB="0" distL="114300" distR="114300" simplePos="0" relativeHeight="251658240" behindDoc="0" locked="0" layoutInCell="1" allowOverlap="1" wp14:anchorId="27302360" wp14:editId="7CC9CF98">
          <wp:simplePos x="0" y="0"/>
          <wp:positionH relativeFrom="margin">
            <wp:align>right</wp:align>
          </wp:positionH>
          <wp:positionV relativeFrom="paragraph">
            <wp:posOffset>-28657</wp:posOffset>
          </wp:positionV>
          <wp:extent cx="2057455" cy="906569"/>
          <wp:effectExtent l="0" t="0" r="0" b="8255"/>
          <wp:wrapNone/>
          <wp:docPr id="7" name="Grafik 2">
            <a:extLst xmlns:a="http://schemas.openxmlformats.org/drawingml/2006/main">
              <a:ext uri="{FF2B5EF4-FFF2-40B4-BE49-F238E27FC236}">
                <a16:creationId xmlns:a16="http://schemas.microsoft.com/office/drawing/2014/main" id="{198F0D7B-6EAD-4913-A58E-EEC36AB73E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198F0D7B-6EAD-4913-A58E-EEC36AB73E1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7455" cy="906569"/>
                  </a:xfrm>
                  <a:prstGeom prst="rect">
                    <a:avLst/>
                  </a:prstGeom>
                </pic:spPr>
              </pic:pic>
            </a:graphicData>
          </a:graphic>
          <wp14:sizeRelH relativeFrom="page">
            <wp14:pctWidth>0</wp14:pctWidth>
          </wp14:sizeRelH>
          <wp14:sizeRelV relativeFrom="page">
            <wp14:pctHeight>0</wp14:pctHeight>
          </wp14:sizeRelV>
        </wp:anchor>
      </w:drawing>
    </w:r>
  </w:p>
  <w:p w14:paraId="5A40FE53" w14:textId="77777777" w:rsidR="00FB7FA6" w:rsidRPr="00B819AF" w:rsidRDefault="00FB7FA6">
    <w:pPr>
      <w:pStyle w:val="Kopfzeile"/>
      <w:tabs>
        <w:tab w:val="clear" w:pos="9072"/>
        <w:tab w:val="left" w:pos="5820"/>
        <w:tab w:val="right" w:pos="9046"/>
      </w:tabs>
      <w:rPr>
        <w:rFonts w:ascii="Arial" w:hAnsi="Arial" w:cs="Arial"/>
      </w:rPr>
    </w:pPr>
  </w:p>
  <w:p w14:paraId="0A698AE6" w14:textId="77777777" w:rsidR="00FB7FA6" w:rsidRPr="00B819AF" w:rsidRDefault="00FB7FA6">
    <w:pPr>
      <w:pStyle w:val="Kopfzeile"/>
      <w:tabs>
        <w:tab w:val="clear" w:pos="9072"/>
        <w:tab w:val="left" w:pos="5820"/>
        <w:tab w:val="right" w:pos="9046"/>
      </w:tabs>
      <w:rPr>
        <w:rFonts w:ascii="Arial" w:hAnsi="Arial" w:cs="Arial"/>
      </w:rPr>
    </w:pPr>
  </w:p>
  <w:p w14:paraId="0E025DBE" w14:textId="77777777" w:rsidR="00FB7FA6" w:rsidRPr="00B819AF" w:rsidRDefault="00FB7FA6">
    <w:pPr>
      <w:pStyle w:val="Kopfzeile"/>
      <w:tabs>
        <w:tab w:val="clear" w:pos="9072"/>
        <w:tab w:val="left" w:pos="5820"/>
        <w:tab w:val="right" w:pos="9046"/>
      </w:tabs>
      <w:rPr>
        <w:rFonts w:ascii="Arial" w:hAnsi="Arial" w:cs="Arial"/>
      </w:rPr>
    </w:pPr>
  </w:p>
  <w:p w14:paraId="0BD300BE" w14:textId="560892ED" w:rsidR="00FB7FA6" w:rsidRPr="00B819AF" w:rsidRDefault="00FB7FA6">
    <w:pPr>
      <w:pStyle w:val="Kopfzeile"/>
      <w:tabs>
        <w:tab w:val="clear" w:pos="9072"/>
        <w:tab w:val="left" w:pos="5820"/>
        <w:tab w:val="right" w:pos="9046"/>
      </w:tabs>
      <w:rPr>
        <w:rFonts w:ascii="Arial" w:hAnsi="Arial" w:cs="Arial"/>
      </w:rPr>
    </w:pPr>
    <w:r w:rsidRPr="00B819AF">
      <w:rPr>
        <w:rFonts w:ascii="Arial" w:eastAsia="Sofia Pro Light" w:hAnsi="Arial" w:cs="Arial"/>
      </w:rPr>
      <w:t>Pressem</w:t>
    </w:r>
    <w:r w:rsidR="00C13CFD">
      <w:rPr>
        <w:rFonts w:ascii="Arial" w:eastAsia="Sofia Pro Light" w:hAnsi="Arial" w:cs="Arial"/>
      </w:rPr>
      <w:t>itteilung</w:t>
    </w:r>
    <w:r w:rsidRPr="00B819AF">
      <w:rPr>
        <w:rFonts w:ascii="Arial" w:eastAsia="Sofia Pro Light" w:hAnsi="Arial" w:cs="Arial"/>
      </w:rPr>
      <w:tab/>
    </w:r>
    <w:r w:rsidRPr="00B819AF">
      <w:rPr>
        <w:rFonts w:ascii="Arial" w:hAnsi="Arial" w:cs="Arial"/>
      </w:rPr>
      <w:tab/>
    </w:r>
    <w:r w:rsidRPr="00B819AF">
      <w:rPr>
        <w:rFonts w:ascii="Arial" w:hAnsi="Arial" w:cs="Arial"/>
      </w:rPr>
      <w:tab/>
    </w:r>
    <w:r w:rsidRPr="00B819AF">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41124"/>
    <w:multiLevelType w:val="hybridMultilevel"/>
    <w:tmpl w:val="57D869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A8B7D10"/>
    <w:multiLevelType w:val="multilevel"/>
    <w:tmpl w:val="28D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C6FFA"/>
    <w:multiLevelType w:val="hybridMultilevel"/>
    <w:tmpl w:val="5012263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51"/>
    <w:rsid w:val="000003E9"/>
    <w:rsid w:val="00000461"/>
    <w:rsid w:val="00002963"/>
    <w:rsid w:val="000055BD"/>
    <w:rsid w:val="00006E80"/>
    <w:rsid w:val="00014EFD"/>
    <w:rsid w:val="000173EA"/>
    <w:rsid w:val="0002140A"/>
    <w:rsid w:val="000241D0"/>
    <w:rsid w:val="0002497F"/>
    <w:rsid w:val="00037284"/>
    <w:rsid w:val="00062778"/>
    <w:rsid w:val="00063554"/>
    <w:rsid w:val="000668E8"/>
    <w:rsid w:val="000772A2"/>
    <w:rsid w:val="000813EC"/>
    <w:rsid w:val="0009663F"/>
    <w:rsid w:val="000B0F7A"/>
    <w:rsid w:val="000B600E"/>
    <w:rsid w:val="000C394F"/>
    <w:rsid w:val="000C3B29"/>
    <w:rsid w:val="000C3BFD"/>
    <w:rsid w:val="000E0FDF"/>
    <w:rsid w:val="000F78D5"/>
    <w:rsid w:val="000F7D07"/>
    <w:rsid w:val="001023B5"/>
    <w:rsid w:val="00113111"/>
    <w:rsid w:val="0011482A"/>
    <w:rsid w:val="001160DA"/>
    <w:rsid w:val="00120C26"/>
    <w:rsid w:val="0013257F"/>
    <w:rsid w:val="00136DBA"/>
    <w:rsid w:val="00141A37"/>
    <w:rsid w:val="0014202C"/>
    <w:rsid w:val="00145FD5"/>
    <w:rsid w:val="00166E45"/>
    <w:rsid w:val="00171754"/>
    <w:rsid w:val="001916FE"/>
    <w:rsid w:val="001946CE"/>
    <w:rsid w:val="001A1A99"/>
    <w:rsid w:val="001A4F51"/>
    <w:rsid w:val="001A6B11"/>
    <w:rsid w:val="001B6B62"/>
    <w:rsid w:val="001B7628"/>
    <w:rsid w:val="001C0621"/>
    <w:rsid w:val="001C7F39"/>
    <w:rsid w:val="001D7DDE"/>
    <w:rsid w:val="001F4D1E"/>
    <w:rsid w:val="001F69E0"/>
    <w:rsid w:val="001F7B5B"/>
    <w:rsid w:val="00204C26"/>
    <w:rsid w:val="002103BE"/>
    <w:rsid w:val="00211849"/>
    <w:rsid w:val="00212D08"/>
    <w:rsid w:val="002144C9"/>
    <w:rsid w:val="0021491A"/>
    <w:rsid w:val="00220395"/>
    <w:rsid w:val="00222E1A"/>
    <w:rsid w:val="002307D3"/>
    <w:rsid w:val="00234B85"/>
    <w:rsid w:val="00240327"/>
    <w:rsid w:val="00242E85"/>
    <w:rsid w:val="0024352B"/>
    <w:rsid w:val="00257B1F"/>
    <w:rsid w:val="002667A0"/>
    <w:rsid w:val="00267B01"/>
    <w:rsid w:val="00274BEA"/>
    <w:rsid w:val="002820C3"/>
    <w:rsid w:val="0028607D"/>
    <w:rsid w:val="002A5414"/>
    <w:rsid w:val="002A7F9D"/>
    <w:rsid w:val="002B0752"/>
    <w:rsid w:val="002B3078"/>
    <w:rsid w:val="002B71CF"/>
    <w:rsid w:val="002C2491"/>
    <w:rsid w:val="002C297D"/>
    <w:rsid w:val="002C67F6"/>
    <w:rsid w:val="002D0EF2"/>
    <w:rsid w:val="002D3A1A"/>
    <w:rsid w:val="002D79B6"/>
    <w:rsid w:val="002E600F"/>
    <w:rsid w:val="002F2764"/>
    <w:rsid w:val="00303B6F"/>
    <w:rsid w:val="003071EB"/>
    <w:rsid w:val="003158EF"/>
    <w:rsid w:val="0031669C"/>
    <w:rsid w:val="00323CC8"/>
    <w:rsid w:val="0033066B"/>
    <w:rsid w:val="0033612A"/>
    <w:rsid w:val="003375FB"/>
    <w:rsid w:val="0036706D"/>
    <w:rsid w:val="0037004B"/>
    <w:rsid w:val="00370CF5"/>
    <w:rsid w:val="00370F6B"/>
    <w:rsid w:val="003740EF"/>
    <w:rsid w:val="00382382"/>
    <w:rsid w:val="00383780"/>
    <w:rsid w:val="0038408D"/>
    <w:rsid w:val="00387A9D"/>
    <w:rsid w:val="00395815"/>
    <w:rsid w:val="00397056"/>
    <w:rsid w:val="003A48FE"/>
    <w:rsid w:val="003B4C15"/>
    <w:rsid w:val="003B6884"/>
    <w:rsid w:val="003C4C0A"/>
    <w:rsid w:val="003C6D15"/>
    <w:rsid w:val="003D1BEF"/>
    <w:rsid w:val="003D1F98"/>
    <w:rsid w:val="003D2CF1"/>
    <w:rsid w:val="003D4555"/>
    <w:rsid w:val="003D7A6E"/>
    <w:rsid w:val="003E3BDF"/>
    <w:rsid w:val="003F20C3"/>
    <w:rsid w:val="003F3288"/>
    <w:rsid w:val="00401CD3"/>
    <w:rsid w:val="00406A3C"/>
    <w:rsid w:val="00410915"/>
    <w:rsid w:val="00431662"/>
    <w:rsid w:val="00433671"/>
    <w:rsid w:val="00436F2E"/>
    <w:rsid w:val="00443DEF"/>
    <w:rsid w:val="00444171"/>
    <w:rsid w:val="00455526"/>
    <w:rsid w:val="0046272A"/>
    <w:rsid w:val="004663B2"/>
    <w:rsid w:val="0047309D"/>
    <w:rsid w:val="00483CD3"/>
    <w:rsid w:val="004848D0"/>
    <w:rsid w:val="00486B77"/>
    <w:rsid w:val="00487EBA"/>
    <w:rsid w:val="004910F3"/>
    <w:rsid w:val="004963B2"/>
    <w:rsid w:val="004975C0"/>
    <w:rsid w:val="004A503D"/>
    <w:rsid w:val="004B14AA"/>
    <w:rsid w:val="004D23C9"/>
    <w:rsid w:val="004D259D"/>
    <w:rsid w:val="004E0C2B"/>
    <w:rsid w:val="004E11C3"/>
    <w:rsid w:val="004E2013"/>
    <w:rsid w:val="004E2BCD"/>
    <w:rsid w:val="004E50A3"/>
    <w:rsid w:val="004E68C7"/>
    <w:rsid w:val="004F0F07"/>
    <w:rsid w:val="00503710"/>
    <w:rsid w:val="00517334"/>
    <w:rsid w:val="00517CAF"/>
    <w:rsid w:val="00523057"/>
    <w:rsid w:val="00534FE1"/>
    <w:rsid w:val="00546BDA"/>
    <w:rsid w:val="00547390"/>
    <w:rsid w:val="00553CF6"/>
    <w:rsid w:val="00554E31"/>
    <w:rsid w:val="00561133"/>
    <w:rsid w:val="00561EFF"/>
    <w:rsid w:val="00566B6B"/>
    <w:rsid w:val="005720F1"/>
    <w:rsid w:val="00572BB9"/>
    <w:rsid w:val="00576BD0"/>
    <w:rsid w:val="00586C48"/>
    <w:rsid w:val="00591848"/>
    <w:rsid w:val="00592D26"/>
    <w:rsid w:val="00594C4C"/>
    <w:rsid w:val="005A128D"/>
    <w:rsid w:val="005A783B"/>
    <w:rsid w:val="005C2C08"/>
    <w:rsid w:val="005C5791"/>
    <w:rsid w:val="005C7742"/>
    <w:rsid w:val="005D285A"/>
    <w:rsid w:val="005E1D5A"/>
    <w:rsid w:val="005E2A91"/>
    <w:rsid w:val="005E4EEA"/>
    <w:rsid w:val="005E4F4D"/>
    <w:rsid w:val="005F2B95"/>
    <w:rsid w:val="006014B3"/>
    <w:rsid w:val="00602D51"/>
    <w:rsid w:val="00604DD9"/>
    <w:rsid w:val="00606E6B"/>
    <w:rsid w:val="00615EE6"/>
    <w:rsid w:val="006206B1"/>
    <w:rsid w:val="00622415"/>
    <w:rsid w:val="00622C86"/>
    <w:rsid w:val="00632A6A"/>
    <w:rsid w:val="006351A0"/>
    <w:rsid w:val="00641016"/>
    <w:rsid w:val="00641BF4"/>
    <w:rsid w:val="00644296"/>
    <w:rsid w:val="00654B72"/>
    <w:rsid w:val="006568E2"/>
    <w:rsid w:val="006745CE"/>
    <w:rsid w:val="00691BA9"/>
    <w:rsid w:val="006B19C4"/>
    <w:rsid w:val="006B1ACA"/>
    <w:rsid w:val="006B2B7C"/>
    <w:rsid w:val="006B7623"/>
    <w:rsid w:val="006C285B"/>
    <w:rsid w:val="006C3F93"/>
    <w:rsid w:val="006C4165"/>
    <w:rsid w:val="006E3F3D"/>
    <w:rsid w:val="006E6C23"/>
    <w:rsid w:val="006F0758"/>
    <w:rsid w:val="006F2BD5"/>
    <w:rsid w:val="006F60C8"/>
    <w:rsid w:val="00701640"/>
    <w:rsid w:val="00705091"/>
    <w:rsid w:val="00707267"/>
    <w:rsid w:val="007105E8"/>
    <w:rsid w:val="007159F1"/>
    <w:rsid w:val="007222CF"/>
    <w:rsid w:val="0072477F"/>
    <w:rsid w:val="00732B7C"/>
    <w:rsid w:val="00737EF1"/>
    <w:rsid w:val="00740344"/>
    <w:rsid w:val="0074507C"/>
    <w:rsid w:val="00770556"/>
    <w:rsid w:val="00776883"/>
    <w:rsid w:val="00792AFD"/>
    <w:rsid w:val="007A0FAB"/>
    <w:rsid w:val="007A7774"/>
    <w:rsid w:val="007B6B97"/>
    <w:rsid w:val="007C132F"/>
    <w:rsid w:val="007C1E1F"/>
    <w:rsid w:val="007D38CA"/>
    <w:rsid w:val="007D53B1"/>
    <w:rsid w:val="00815C17"/>
    <w:rsid w:val="008165CD"/>
    <w:rsid w:val="00816FCA"/>
    <w:rsid w:val="008253BE"/>
    <w:rsid w:val="008268BF"/>
    <w:rsid w:val="00826B71"/>
    <w:rsid w:val="00827F45"/>
    <w:rsid w:val="00830466"/>
    <w:rsid w:val="008340B8"/>
    <w:rsid w:val="008508F9"/>
    <w:rsid w:val="008551E1"/>
    <w:rsid w:val="00864DB3"/>
    <w:rsid w:val="00864E18"/>
    <w:rsid w:val="008710E0"/>
    <w:rsid w:val="008719E8"/>
    <w:rsid w:val="008722D7"/>
    <w:rsid w:val="00872BAF"/>
    <w:rsid w:val="00875832"/>
    <w:rsid w:val="00890A18"/>
    <w:rsid w:val="00891ABD"/>
    <w:rsid w:val="0089570B"/>
    <w:rsid w:val="00895ADB"/>
    <w:rsid w:val="00897BF2"/>
    <w:rsid w:val="00897C65"/>
    <w:rsid w:val="008A252C"/>
    <w:rsid w:val="008A3D07"/>
    <w:rsid w:val="008A6D71"/>
    <w:rsid w:val="008B5806"/>
    <w:rsid w:val="008B63B9"/>
    <w:rsid w:val="008B679D"/>
    <w:rsid w:val="008C151F"/>
    <w:rsid w:val="008C3232"/>
    <w:rsid w:val="008D0F53"/>
    <w:rsid w:val="008D12D9"/>
    <w:rsid w:val="008D1544"/>
    <w:rsid w:val="008D38D6"/>
    <w:rsid w:val="008D5B03"/>
    <w:rsid w:val="008E06F1"/>
    <w:rsid w:val="008F3468"/>
    <w:rsid w:val="008F484A"/>
    <w:rsid w:val="00901B62"/>
    <w:rsid w:val="00903010"/>
    <w:rsid w:val="009042AE"/>
    <w:rsid w:val="00904922"/>
    <w:rsid w:val="00916644"/>
    <w:rsid w:val="0092477A"/>
    <w:rsid w:val="00935A61"/>
    <w:rsid w:val="00951BD2"/>
    <w:rsid w:val="009556E5"/>
    <w:rsid w:val="00962084"/>
    <w:rsid w:val="00964CA3"/>
    <w:rsid w:val="00964F68"/>
    <w:rsid w:val="0097316E"/>
    <w:rsid w:val="00973404"/>
    <w:rsid w:val="00975208"/>
    <w:rsid w:val="00987977"/>
    <w:rsid w:val="00992349"/>
    <w:rsid w:val="00992467"/>
    <w:rsid w:val="00992ADB"/>
    <w:rsid w:val="00993AA2"/>
    <w:rsid w:val="009A22F2"/>
    <w:rsid w:val="009A2631"/>
    <w:rsid w:val="009A3BEF"/>
    <w:rsid w:val="009A7089"/>
    <w:rsid w:val="009B354A"/>
    <w:rsid w:val="009C66C3"/>
    <w:rsid w:val="009E5607"/>
    <w:rsid w:val="009E70E3"/>
    <w:rsid w:val="009F01FA"/>
    <w:rsid w:val="009F27A6"/>
    <w:rsid w:val="00A03DC2"/>
    <w:rsid w:val="00A064AA"/>
    <w:rsid w:val="00A1568B"/>
    <w:rsid w:val="00A23B70"/>
    <w:rsid w:val="00A30828"/>
    <w:rsid w:val="00A32CD2"/>
    <w:rsid w:val="00A3703C"/>
    <w:rsid w:val="00A4520E"/>
    <w:rsid w:val="00A477A8"/>
    <w:rsid w:val="00A47C25"/>
    <w:rsid w:val="00A644C5"/>
    <w:rsid w:val="00A7342D"/>
    <w:rsid w:val="00A82DAB"/>
    <w:rsid w:val="00A93EAA"/>
    <w:rsid w:val="00AA5411"/>
    <w:rsid w:val="00AA7117"/>
    <w:rsid w:val="00AA735A"/>
    <w:rsid w:val="00AC0CF5"/>
    <w:rsid w:val="00AC0D55"/>
    <w:rsid w:val="00AD4CA3"/>
    <w:rsid w:val="00AE420F"/>
    <w:rsid w:val="00AF7852"/>
    <w:rsid w:val="00B063B2"/>
    <w:rsid w:val="00B21CFC"/>
    <w:rsid w:val="00B25586"/>
    <w:rsid w:val="00B4479D"/>
    <w:rsid w:val="00B51400"/>
    <w:rsid w:val="00B556AE"/>
    <w:rsid w:val="00B56A3C"/>
    <w:rsid w:val="00B60C4B"/>
    <w:rsid w:val="00B6116A"/>
    <w:rsid w:val="00B67C2A"/>
    <w:rsid w:val="00B7639C"/>
    <w:rsid w:val="00B801F0"/>
    <w:rsid w:val="00B819AF"/>
    <w:rsid w:val="00B84460"/>
    <w:rsid w:val="00B94B2D"/>
    <w:rsid w:val="00BB20EF"/>
    <w:rsid w:val="00BB5A13"/>
    <w:rsid w:val="00BB690E"/>
    <w:rsid w:val="00BD5411"/>
    <w:rsid w:val="00BD63D3"/>
    <w:rsid w:val="00BE3289"/>
    <w:rsid w:val="00BE5C0E"/>
    <w:rsid w:val="00BF1619"/>
    <w:rsid w:val="00BF20DE"/>
    <w:rsid w:val="00BF2C8C"/>
    <w:rsid w:val="00BF7A89"/>
    <w:rsid w:val="00C01EBC"/>
    <w:rsid w:val="00C1357A"/>
    <w:rsid w:val="00C13CFD"/>
    <w:rsid w:val="00C30E3A"/>
    <w:rsid w:val="00C31677"/>
    <w:rsid w:val="00C3243D"/>
    <w:rsid w:val="00C34DA1"/>
    <w:rsid w:val="00C46C12"/>
    <w:rsid w:val="00C63564"/>
    <w:rsid w:val="00C65994"/>
    <w:rsid w:val="00C65F3D"/>
    <w:rsid w:val="00C670B2"/>
    <w:rsid w:val="00C70AD2"/>
    <w:rsid w:val="00C71DA1"/>
    <w:rsid w:val="00C7756D"/>
    <w:rsid w:val="00C80FF2"/>
    <w:rsid w:val="00C814E7"/>
    <w:rsid w:val="00C93E4A"/>
    <w:rsid w:val="00C9421E"/>
    <w:rsid w:val="00C96489"/>
    <w:rsid w:val="00C973A6"/>
    <w:rsid w:val="00CA49FC"/>
    <w:rsid w:val="00CB28C3"/>
    <w:rsid w:val="00CB544E"/>
    <w:rsid w:val="00CB680F"/>
    <w:rsid w:val="00CD2BF4"/>
    <w:rsid w:val="00CD755D"/>
    <w:rsid w:val="00CE382A"/>
    <w:rsid w:val="00CE5F22"/>
    <w:rsid w:val="00CF440F"/>
    <w:rsid w:val="00CF5F53"/>
    <w:rsid w:val="00D0454E"/>
    <w:rsid w:val="00D047CB"/>
    <w:rsid w:val="00D0733B"/>
    <w:rsid w:val="00D074DC"/>
    <w:rsid w:val="00D2248B"/>
    <w:rsid w:val="00D26933"/>
    <w:rsid w:val="00D40F84"/>
    <w:rsid w:val="00D46820"/>
    <w:rsid w:val="00D5435D"/>
    <w:rsid w:val="00D54887"/>
    <w:rsid w:val="00D607B7"/>
    <w:rsid w:val="00D65951"/>
    <w:rsid w:val="00D67A07"/>
    <w:rsid w:val="00D7071E"/>
    <w:rsid w:val="00D74338"/>
    <w:rsid w:val="00D743DE"/>
    <w:rsid w:val="00D81B89"/>
    <w:rsid w:val="00D81C25"/>
    <w:rsid w:val="00D871A3"/>
    <w:rsid w:val="00D95CFE"/>
    <w:rsid w:val="00DA07AA"/>
    <w:rsid w:val="00DA1F00"/>
    <w:rsid w:val="00DC002B"/>
    <w:rsid w:val="00DC4258"/>
    <w:rsid w:val="00DC6031"/>
    <w:rsid w:val="00DC7DDB"/>
    <w:rsid w:val="00DD2132"/>
    <w:rsid w:val="00DD2ED7"/>
    <w:rsid w:val="00DE2E07"/>
    <w:rsid w:val="00DF0F76"/>
    <w:rsid w:val="00E11DB6"/>
    <w:rsid w:val="00E15E33"/>
    <w:rsid w:val="00E24281"/>
    <w:rsid w:val="00E24BA5"/>
    <w:rsid w:val="00E3538D"/>
    <w:rsid w:val="00E371AB"/>
    <w:rsid w:val="00E42121"/>
    <w:rsid w:val="00E4569F"/>
    <w:rsid w:val="00E50751"/>
    <w:rsid w:val="00E51337"/>
    <w:rsid w:val="00E52E0D"/>
    <w:rsid w:val="00E55B00"/>
    <w:rsid w:val="00E65C90"/>
    <w:rsid w:val="00E703B2"/>
    <w:rsid w:val="00E71FFD"/>
    <w:rsid w:val="00E77B83"/>
    <w:rsid w:val="00E85ACA"/>
    <w:rsid w:val="00E87C3A"/>
    <w:rsid w:val="00E953AA"/>
    <w:rsid w:val="00E9740B"/>
    <w:rsid w:val="00EA4481"/>
    <w:rsid w:val="00EA4597"/>
    <w:rsid w:val="00EA47C3"/>
    <w:rsid w:val="00EB481A"/>
    <w:rsid w:val="00EB4D98"/>
    <w:rsid w:val="00EB70B6"/>
    <w:rsid w:val="00EC297A"/>
    <w:rsid w:val="00ED2951"/>
    <w:rsid w:val="00EF295B"/>
    <w:rsid w:val="00EF4B90"/>
    <w:rsid w:val="00EF71A5"/>
    <w:rsid w:val="00F04A9A"/>
    <w:rsid w:val="00F0618C"/>
    <w:rsid w:val="00F075C6"/>
    <w:rsid w:val="00F11DDC"/>
    <w:rsid w:val="00F122A3"/>
    <w:rsid w:val="00F17979"/>
    <w:rsid w:val="00F30193"/>
    <w:rsid w:val="00F334A8"/>
    <w:rsid w:val="00F34E5B"/>
    <w:rsid w:val="00F41713"/>
    <w:rsid w:val="00F43D2B"/>
    <w:rsid w:val="00F5475E"/>
    <w:rsid w:val="00F55C26"/>
    <w:rsid w:val="00F56E91"/>
    <w:rsid w:val="00F779BD"/>
    <w:rsid w:val="00F85B60"/>
    <w:rsid w:val="00F87BDF"/>
    <w:rsid w:val="00F95616"/>
    <w:rsid w:val="00F97082"/>
    <w:rsid w:val="00FA6A45"/>
    <w:rsid w:val="00FA6CF6"/>
    <w:rsid w:val="00FB4873"/>
    <w:rsid w:val="00FB7FA6"/>
    <w:rsid w:val="00FC4FC2"/>
    <w:rsid w:val="00FC5D33"/>
    <w:rsid w:val="00FE1DAB"/>
    <w:rsid w:val="00FF070F"/>
    <w:rsid w:val="00FF39EC"/>
    <w:rsid w:val="00FF511D"/>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48A342"/>
  <w15:docId w15:val="{38A57A53-7FDC-4143-8EAB-FE4817DE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lang w:val="de-DE"/>
    </w:rPr>
  </w:style>
  <w:style w:type="paragraph" w:styleId="berschrift2">
    <w:name w:val="heading 2"/>
    <w:basedOn w:val="Standard"/>
    <w:link w:val="berschrift2Zchn"/>
    <w:uiPriority w:val="9"/>
    <w:qFormat/>
    <w:rsid w:val="004555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lang w:val="de-DE"/>
    </w:rPr>
  </w:style>
  <w:style w:type="paragraph" w:styleId="Fuzeile">
    <w:name w:val="footer"/>
    <w:pPr>
      <w:tabs>
        <w:tab w:val="center" w:pos="4536"/>
        <w:tab w:val="right" w:pos="9072"/>
      </w:tabs>
    </w:pPr>
    <w:rPr>
      <w:rFonts w:ascii="Calibri" w:eastAsia="Calibri" w:hAnsi="Calibri" w:cs="Calibri"/>
      <w:color w:val="000000"/>
      <w:sz w:val="22"/>
      <w:szCs w:val="22"/>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3">
    <w:name w:val="Body Text 3"/>
    <w:pPr>
      <w:spacing w:after="120"/>
    </w:pPr>
    <w:rPr>
      <w:rFonts w:ascii="Verdana" w:hAnsi="Verdana" w:cs="Arial Unicode MS"/>
      <w:color w:val="000000"/>
      <w:sz w:val="16"/>
      <w:szCs w:val="16"/>
      <w:u w:color="000000"/>
      <w:lang w:val="de-DE"/>
    </w:rPr>
  </w:style>
  <w:style w:type="paragraph" w:customStyle="1" w:styleId="Default">
    <w:name w:val="Default"/>
    <w:pPr>
      <w:widowControl w:val="0"/>
    </w:pPr>
    <w:rPr>
      <w:rFonts w:ascii="Verdana" w:hAnsi="Verdana" w:cs="Arial Unicode M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Sofia Pro Light" w:eastAsia="Sofia Pro Light" w:hAnsi="Sofia Pro Light" w:cs="Sofia Pro Light"/>
      <w:color w:val="0000FF"/>
      <w:sz w:val="20"/>
      <w:szCs w:val="20"/>
      <w:u w:val="single" w:color="0000FF"/>
      <w:lang w:val="en-US"/>
    </w:rPr>
  </w:style>
  <w:style w:type="character" w:customStyle="1" w:styleId="Hyperlink1">
    <w:name w:val="Hyperlink.1"/>
    <w:basedOn w:val="Link"/>
    <w:rPr>
      <w:rFonts w:ascii="Sofia Pro Light" w:eastAsia="Sofia Pro Light" w:hAnsi="Sofia Pro Light" w:cs="Sofia Pro Light"/>
      <w:color w:val="0000FF"/>
      <w:sz w:val="20"/>
      <w:szCs w:val="20"/>
      <w:u w:val="single" w:color="0000FF"/>
    </w:rPr>
  </w:style>
  <w:style w:type="paragraph" w:styleId="Listenabsatz">
    <w:name w:val="List Paragraph"/>
    <w:pPr>
      <w:ind w:left="720"/>
    </w:pPr>
    <w:rPr>
      <w:rFonts w:ascii="Verdana" w:eastAsia="Verdana" w:hAnsi="Verdana" w:cs="Verdana"/>
      <w:color w:val="000000"/>
      <w:u w:color="000000"/>
      <w:lang w:val="de-DE"/>
    </w:rPr>
  </w:style>
  <w:style w:type="character" w:customStyle="1" w:styleId="Hyperlink2">
    <w:name w:val="Hyperlink.2"/>
    <w:basedOn w:val="Link"/>
    <w:rPr>
      <w:rFonts w:ascii="Sofia Pro Light" w:eastAsia="Sofia Pro Light" w:hAnsi="Sofia Pro Light" w:cs="Sofia Pro Light"/>
      <w:color w:val="0000FF"/>
      <w:sz w:val="16"/>
      <w:szCs w:val="16"/>
      <w:u w:val="single" w:color="0000FF"/>
    </w:rPr>
  </w:style>
  <w:style w:type="paragraph" w:styleId="Sprechblasentext">
    <w:name w:val="Balloon Text"/>
    <w:basedOn w:val="Standard"/>
    <w:link w:val="SprechblasentextZchn"/>
    <w:uiPriority w:val="99"/>
    <w:semiHidden/>
    <w:unhideWhenUsed/>
    <w:rsid w:val="00CB54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44E"/>
    <w:rPr>
      <w:rFonts w:ascii="Tahoma" w:eastAsia="Calibri" w:hAnsi="Tahoma" w:cs="Tahoma"/>
      <w:color w:val="000000"/>
      <w:sz w:val="16"/>
      <w:szCs w:val="16"/>
      <w:u w:color="000000"/>
      <w:lang w:val="de-DE"/>
    </w:rPr>
  </w:style>
  <w:style w:type="paragraph" w:styleId="Funotentext">
    <w:name w:val="footnote text"/>
    <w:basedOn w:val="Standard"/>
    <w:link w:val="FunotentextZchn"/>
    <w:uiPriority w:val="99"/>
    <w:semiHidden/>
    <w:unhideWhenUsed/>
    <w:rsid w:val="007D38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38CA"/>
    <w:rPr>
      <w:rFonts w:ascii="Calibri" w:eastAsia="Calibri" w:hAnsi="Calibri" w:cs="Calibri"/>
      <w:color w:val="000000"/>
      <w:u w:color="000000"/>
      <w:lang w:val="de-DE"/>
    </w:rPr>
  </w:style>
  <w:style w:type="character" w:styleId="Funotenzeichen">
    <w:name w:val="footnote reference"/>
    <w:basedOn w:val="Absatz-Standardschriftart"/>
    <w:uiPriority w:val="99"/>
    <w:semiHidden/>
    <w:unhideWhenUsed/>
    <w:rsid w:val="007D38CA"/>
    <w:rPr>
      <w:vertAlign w:val="superscript"/>
    </w:rPr>
  </w:style>
  <w:style w:type="character" w:customStyle="1" w:styleId="NichtaufgelsteErwhnung1">
    <w:name w:val="Nicht aufgelöste Erwähnung1"/>
    <w:basedOn w:val="Absatz-Standardschriftart"/>
    <w:uiPriority w:val="99"/>
    <w:semiHidden/>
    <w:unhideWhenUsed/>
    <w:rsid w:val="00BD5411"/>
    <w:rPr>
      <w:color w:val="605E5C"/>
      <w:shd w:val="clear" w:color="auto" w:fill="E1DFDD"/>
    </w:rPr>
  </w:style>
  <w:style w:type="character" w:customStyle="1" w:styleId="berschrift2Zchn">
    <w:name w:val="Überschrift 2 Zchn"/>
    <w:basedOn w:val="Absatz-Standardschriftart"/>
    <w:link w:val="berschrift2"/>
    <w:uiPriority w:val="9"/>
    <w:rsid w:val="00455526"/>
    <w:rPr>
      <w:rFonts w:eastAsia="Times New Roman"/>
      <w:b/>
      <w:bCs/>
      <w:sz w:val="36"/>
      <w:szCs w:val="36"/>
      <w:bdr w:val="none" w:sz="0" w:space="0" w:color="auto"/>
    </w:rPr>
  </w:style>
  <w:style w:type="paragraph" w:styleId="StandardWeb">
    <w:name w:val="Normal (Web)"/>
    <w:basedOn w:val="Standard"/>
    <w:uiPriority w:val="99"/>
    <w:semiHidden/>
    <w:unhideWhenUsed/>
    <w:rsid w:val="004555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AT"/>
    </w:rPr>
  </w:style>
  <w:style w:type="character" w:styleId="Fett">
    <w:name w:val="Strong"/>
    <w:basedOn w:val="Absatz-Standardschriftart"/>
    <w:uiPriority w:val="22"/>
    <w:qFormat/>
    <w:rsid w:val="00F87BDF"/>
    <w:rPr>
      <w:b/>
      <w:bCs/>
    </w:rPr>
  </w:style>
  <w:style w:type="character" w:customStyle="1" w:styleId="st">
    <w:name w:val="st"/>
    <w:basedOn w:val="Absatz-Standardschriftart"/>
    <w:rsid w:val="00C7756D"/>
  </w:style>
  <w:style w:type="character" w:styleId="Hervorhebung">
    <w:name w:val="Emphasis"/>
    <w:basedOn w:val="Absatz-Standardschriftart"/>
    <w:uiPriority w:val="20"/>
    <w:qFormat/>
    <w:rsid w:val="00C7756D"/>
    <w:rPr>
      <w:i/>
      <w:iCs/>
    </w:rPr>
  </w:style>
  <w:style w:type="character" w:styleId="Kommentarzeichen">
    <w:name w:val="annotation reference"/>
    <w:basedOn w:val="Absatz-Standardschriftart"/>
    <w:uiPriority w:val="99"/>
    <w:semiHidden/>
    <w:unhideWhenUsed/>
    <w:rsid w:val="004975C0"/>
    <w:rPr>
      <w:sz w:val="16"/>
      <w:szCs w:val="16"/>
    </w:rPr>
  </w:style>
  <w:style w:type="paragraph" w:styleId="Kommentartext">
    <w:name w:val="annotation text"/>
    <w:basedOn w:val="Standard"/>
    <w:link w:val="KommentartextZchn"/>
    <w:uiPriority w:val="99"/>
    <w:semiHidden/>
    <w:unhideWhenUsed/>
    <w:rsid w:val="004975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75C0"/>
    <w:rPr>
      <w:rFonts w:ascii="Calibri" w:eastAsia="Calibri" w:hAnsi="Calibri" w:cs="Calibri"/>
      <w:color w:val="000000"/>
      <w:u w:color="000000"/>
      <w:lang w:val="de-DE"/>
    </w:rPr>
  </w:style>
  <w:style w:type="paragraph" w:styleId="Kommentarthema">
    <w:name w:val="annotation subject"/>
    <w:basedOn w:val="Kommentartext"/>
    <w:next w:val="Kommentartext"/>
    <w:link w:val="KommentarthemaZchn"/>
    <w:uiPriority w:val="99"/>
    <w:semiHidden/>
    <w:unhideWhenUsed/>
    <w:rsid w:val="004975C0"/>
    <w:rPr>
      <w:b/>
      <w:bCs/>
    </w:rPr>
  </w:style>
  <w:style w:type="character" w:customStyle="1" w:styleId="KommentarthemaZchn">
    <w:name w:val="Kommentarthema Zchn"/>
    <w:basedOn w:val="KommentartextZchn"/>
    <w:link w:val="Kommentarthema"/>
    <w:uiPriority w:val="99"/>
    <w:semiHidden/>
    <w:rsid w:val="004975C0"/>
    <w:rPr>
      <w:rFonts w:ascii="Calibri" w:eastAsia="Calibri" w:hAnsi="Calibri" w:cs="Calibri"/>
      <w:b/>
      <w:bC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48043">
      <w:bodyDiv w:val="1"/>
      <w:marLeft w:val="0"/>
      <w:marRight w:val="0"/>
      <w:marTop w:val="0"/>
      <w:marBottom w:val="0"/>
      <w:divBdr>
        <w:top w:val="none" w:sz="0" w:space="0" w:color="auto"/>
        <w:left w:val="none" w:sz="0" w:space="0" w:color="auto"/>
        <w:bottom w:val="none" w:sz="0" w:space="0" w:color="auto"/>
        <w:right w:val="none" w:sz="0" w:space="0" w:color="auto"/>
      </w:divBdr>
    </w:div>
    <w:div w:id="922565610">
      <w:bodyDiv w:val="1"/>
      <w:marLeft w:val="0"/>
      <w:marRight w:val="0"/>
      <w:marTop w:val="0"/>
      <w:marBottom w:val="0"/>
      <w:divBdr>
        <w:top w:val="none" w:sz="0" w:space="0" w:color="auto"/>
        <w:left w:val="none" w:sz="0" w:space="0" w:color="auto"/>
        <w:bottom w:val="none" w:sz="0" w:space="0" w:color="auto"/>
        <w:right w:val="none" w:sz="0" w:space="0" w:color="auto"/>
      </w:divBdr>
    </w:div>
    <w:div w:id="1371808789">
      <w:bodyDiv w:val="1"/>
      <w:marLeft w:val="0"/>
      <w:marRight w:val="0"/>
      <w:marTop w:val="0"/>
      <w:marBottom w:val="0"/>
      <w:divBdr>
        <w:top w:val="none" w:sz="0" w:space="0" w:color="auto"/>
        <w:left w:val="none" w:sz="0" w:space="0" w:color="auto"/>
        <w:bottom w:val="none" w:sz="0" w:space="0" w:color="auto"/>
        <w:right w:val="none" w:sz="0" w:space="0" w:color="auto"/>
      </w:divBdr>
    </w:div>
    <w:div w:id="1390617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B5FB-7072-4C85-9B45-4A66A450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Zierl - Backwelt PILZ</dc:creator>
  <cp:lastModifiedBy>Gisela Ploch</cp:lastModifiedBy>
  <cp:revision>3</cp:revision>
  <cp:lastPrinted>2019-04-09T09:43:00Z</cp:lastPrinted>
  <dcterms:created xsi:type="dcterms:W3CDTF">2020-02-25T08:33:00Z</dcterms:created>
  <dcterms:modified xsi:type="dcterms:W3CDTF">2020-02-25T08:36:00Z</dcterms:modified>
</cp:coreProperties>
</file>